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28A83366" w:rsidR="006126D7" w:rsidRPr="00082BE0" w:rsidRDefault="00D001F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491933" w:rsidRDefault="006126D7" w:rsidP="00612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041BC7F" w14:textId="09D9CAB4" w:rsidR="00D82ADE" w:rsidRDefault="00491933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припинення права постійного користування</w:t>
      </w:r>
    </w:p>
    <w:p w14:paraId="59A137A5" w14:textId="2A6EAE49" w:rsidR="00491933" w:rsidRDefault="00491933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земельною ділянкою</w:t>
      </w:r>
    </w:p>
    <w:p w14:paraId="48C45659" w14:textId="4BF778E0" w:rsidR="006F143A" w:rsidRDefault="00491933" w:rsidP="006F14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(к.н. 3221082501:01:016:0001)</w:t>
      </w:r>
      <w:bookmarkEnd w:id="1"/>
      <w:bookmarkEnd w:id="2"/>
    </w:p>
    <w:p w14:paraId="47F704A2" w14:textId="77777777" w:rsidR="00946587" w:rsidRDefault="00946587" w:rsidP="006F14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 передачу земельної ділянки</w:t>
      </w:r>
    </w:p>
    <w:p w14:paraId="6FE5077B" w14:textId="04EC60DC" w:rsidR="00946587" w:rsidRDefault="00946587" w:rsidP="006F14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постійне користування КП «Бучасервіс»</w:t>
      </w:r>
    </w:p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20002133" w14:textId="1264C5A8" w:rsidR="0009778F" w:rsidRPr="00082BE0" w:rsidRDefault="00A21CC7" w:rsidP="00082B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З метою впорядкування відомостей щодо права користування </w:t>
      </w:r>
      <w:r w:rsidR="00D82ADE">
        <w:rPr>
          <w:rFonts w:ascii="Times New Roman" w:eastAsia="Calibri" w:hAnsi="Times New Roman" w:cs="Times New Roman"/>
          <w:lang w:val="uk-UA"/>
        </w:rPr>
        <w:t>земельно</w:t>
      </w:r>
      <w:r>
        <w:rPr>
          <w:rFonts w:ascii="Times New Roman" w:eastAsia="Calibri" w:hAnsi="Times New Roman" w:cs="Times New Roman"/>
          <w:lang w:val="uk-UA"/>
        </w:rPr>
        <w:t>ю</w:t>
      </w:r>
      <w:r w:rsidR="00D82ADE">
        <w:rPr>
          <w:rFonts w:ascii="Times New Roman" w:eastAsia="Calibri" w:hAnsi="Times New Roman" w:cs="Times New Roman"/>
          <w:lang w:val="uk-UA"/>
        </w:rPr>
        <w:t xml:space="preserve"> ділянк</w:t>
      </w:r>
      <w:r>
        <w:rPr>
          <w:rFonts w:ascii="Times New Roman" w:eastAsia="Calibri" w:hAnsi="Times New Roman" w:cs="Times New Roman"/>
          <w:lang w:val="uk-UA"/>
        </w:rPr>
        <w:t>ою</w:t>
      </w:r>
      <w:r w:rsidR="00D82ADE">
        <w:rPr>
          <w:rFonts w:ascii="Times New Roman" w:eastAsia="Calibri" w:hAnsi="Times New Roman" w:cs="Times New Roman"/>
          <w:lang w:val="uk-UA"/>
        </w:rPr>
        <w:t xml:space="preserve"> </w:t>
      </w:r>
      <w:r w:rsidR="00D82ADE" w:rsidRPr="00D82ADE">
        <w:rPr>
          <w:rFonts w:ascii="Times New Roman" w:eastAsia="Calibri" w:hAnsi="Times New Roman" w:cs="Times New Roman"/>
          <w:lang w:val="uk-UA"/>
        </w:rPr>
        <w:t xml:space="preserve">комунальної власності </w:t>
      </w:r>
      <w:r w:rsidR="00D82ADE">
        <w:rPr>
          <w:rFonts w:ascii="Times New Roman" w:eastAsia="Calibri" w:hAnsi="Times New Roman" w:cs="Times New Roman"/>
          <w:lang w:val="uk-UA"/>
        </w:rPr>
        <w:t xml:space="preserve">з кадастровим номером </w:t>
      </w:r>
      <w:r>
        <w:rPr>
          <w:rFonts w:ascii="Times New Roman" w:eastAsia="Calibri" w:hAnsi="Times New Roman" w:cs="Times New Roman"/>
          <w:lang w:val="uk-UA"/>
        </w:rPr>
        <w:t>3221082501</w:t>
      </w:r>
      <w:r w:rsidRPr="00A21CC7">
        <w:rPr>
          <w:rFonts w:ascii="Times New Roman" w:eastAsia="Calibri" w:hAnsi="Times New Roman" w:cs="Times New Roman"/>
          <w:lang w:val="uk-UA"/>
        </w:rPr>
        <w:t>:01:0</w:t>
      </w:r>
      <w:r>
        <w:rPr>
          <w:rFonts w:ascii="Times New Roman" w:eastAsia="Calibri" w:hAnsi="Times New Roman" w:cs="Times New Roman"/>
          <w:lang w:val="uk-UA"/>
        </w:rPr>
        <w:t>16</w:t>
      </w:r>
      <w:r w:rsidRPr="00A21CC7">
        <w:rPr>
          <w:rFonts w:ascii="Times New Roman" w:eastAsia="Calibri" w:hAnsi="Times New Roman" w:cs="Times New Roman"/>
          <w:lang w:val="uk-UA"/>
        </w:rPr>
        <w:t>:0001</w:t>
      </w:r>
      <w:r>
        <w:rPr>
          <w:rFonts w:ascii="Times New Roman" w:eastAsia="Calibri" w:hAnsi="Times New Roman" w:cs="Times New Roman"/>
          <w:lang w:val="uk-UA"/>
        </w:rPr>
        <w:t xml:space="preserve">, </w:t>
      </w:r>
      <w:r w:rsidRPr="00A21CC7">
        <w:rPr>
          <w:rFonts w:ascii="Times New Roman" w:eastAsia="Calibri" w:hAnsi="Times New Roman" w:cs="Times New Roman"/>
          <w:lang w:val="uk-UA"/>
        </w:rPr>
        <w:t xml:space="preserve">площею </w:t>
      </w:r>
      <w:r>
        <w:rPr>
          <w:rFonts w:ascii="Times New Roman" w:eastAsia="Calibri" w:hAnsi="Times New Roman" w:cs="Times New Roman"/>
          <w:lang w:val="uk-UA"/>
        </w:rPr>
        <w:t>0,3010</w:t>
      </w:r>
      <w:r w:rsidRPr="00A21CC7">
        <w:rPr>
          <w:rFonts w:ascii="Times New Roman" w:eastAsia="Calibri" w:hAnsi="Times New Roman" w:cs="Times New Roman"/>
          <w:lang w:val="uk-UA"/>
        </w:rPr>
        <w:t xml:space="preserve"> га, </w:t>
      </w:r>
      <w:r w:rsidR="006F143A" w:rsidRPr="006F143A">
        <w:rPr>
          <w:rFonts w:ascii="Times New Roman" w:eastAsia="Calibri" w:hAnsi="Times New Roman" w:cs="Times New Roman"/>
          <w:lang w:val="uk-UA"/>
        </w:rPr>
        <w:t xml:space="preserve">цільове призначення: (код КВЦПЗ </w:t>
      </w:r>
      <w:r w:rsidR="006F143A">
        <w:rPr>
          <w:rFonts w:ascii="Times New Roman" w:eastAsia="Calibri" w:hAnsi="Times New Roman" w:cs="Times New Roman"/>
          <w:lang w:val="uk-UA"/>
        </w:rPr>
        <w:t>03.12</w:t>
      </w:r>
      <w:r w:rsidR="006F143A" w:rsidRPr="006F143A">
        <w:rPr>
          <w:rFonts w:ascii="Times New Roman" w:eastAsia="Calibri" w:hAnsi="Times New Roman" w:cs="Times New Roman"/>
          <w:lang w:val="uk-UA"/>
        </w:rPr>
        <w:t xml:space="preserve">) - для </w:t>
      </w:r>
      <w:r w:rsidR="006F143A">
        <w:rPr>
          <w:rFonts w:ascii="Times New Roman" w:eastAsia="Calibri" w:hAnsi="Times New Roman" w:cs="Times New Roman"/>
          <w:lang w:val="uk-UA"/>
        </w:rPr>
        <w:t xml:space="preserve">будівництва та обслуговування будівель закладів комунального обслуговування, </w:t>
      </w:r>
      <w:r w:rsidRPr="00A21CC7">
        <w:rPr>
          <w:rFonts w:ascii="Times New Roman" w:eastAsia="Calibri" w:hAnsi="Times New Roman" w:cs="Times New Roman"/>
          <w:lang w:val="uk-UA"/>
        </w:rPr>
        <w:t>що розташова</w:t>
      </w:r>
      <w:r>
        <w:rPr>
          <w:rFonts w:ascii="Times New Roman" w:eastAsia="Calibri" w:hAnsi="Times New Roman" w:cs="Times New Roman"/>
          <w:lang w:val="uk-UA"/>
        </w:rPr>
        <w:t xml:space="preserve">на по вул. </w:t>
      </w:r>
      <w:r w:rsidR="006F143A">
        <w:rPr>
          <w:rFonts w:ascii="Times New Roman" w:eastAsia="Calibri" w:hAnsi="Times New Roman" w:cs="Times New Roman"/>
          <w:lang w:val="uk-UA"/>
        </w:rPr>
        <w:t>Центральна</w:t>
      </w:r>
      <w:r w:rsidRPr="00A21CC7">
        <w:rPr>
          <w:rFonts w:ascii="Times New Roman" w:eastAsia="Calibri" w:hAnsi="Times New Roman" w:cs="Times New Roman"/>
          <w:lang w:val="uk-UA"/>
        </w:rPr>
        <w:t xml:space="preserve"> в </w:t>
      </w:r>
      <w:r>
        <w:rPr>
          <w:rFonts w:ascii="Times New Roman" w:eastAsia="Calibri" w:hAnsi="Times New Roman" w:cs="Times New Roman"/>
          <w:lang w:val="uk-UA"/>
        </w:rPr>
        <w:t>селі Здвижівка</w:t>
      </w:r>
      <w:r w:rsidRPr="00A21CC7">
        <w:rPr>
          <w:rFonts w:ascii="Times New Roman" w:eastAsia="Calibri" w:hAnsi="Times New Roman" w:cs="Times New Roman"/>
          <w:lang w:val="uk-UA"/>
        </w:rPr>
        <w:t xml:space="preserve"> Бучанського району Київської області, враховуючи </w:t>
      </w:r>
      <w:r w:rsidR="006F143A">
        <w:rPr>
          <w:rFonts w:ascii="Times New Roman" w:eastAsia="Calibri" w:hAnsi="Times New Roman" w:cs="Times New Roman"/>
          <w:lang w:val="uk-UA"/>
        </w:rPr>
        <w:t>рішення Бучанської міської ради № 390-7-</w:t>
      </w:r>
      <w:r w:rsidR="006F143A">
        <w:rPr>
          <w:rFonts w:ascii="Times New Roman" w:eastAsia="Calibri" w:hAnsi="Times New Roman" w:cs="Times New Roman"/>
          <w:lang w:val="en-US"/>
        </w:rPr>
        <w:t>VIII</w:t>
      </w:r>
      <w:r w:rsidR="00381C01">
        <w:rPr>
          <w:rFonts w:ascii="Times New Roman" w:eastAsia="Calibri" w:hAnsi="Times New Roman" w:cs="Times New Roman"/>
          <w:lang w:val="uk-UA"/>
        </w:rPr>
        <w:t xml:space="preserve"> від 258.01.2021 р., </w:t>
      </w:r>
      <w:r w:rsidR="001948C8">
        <w:rPr>
          <w:rFonts w:ascii="Times New Roman" w:eastAsia="Calibri" w:hAnsi="Times New Roman" w:cs="Times New Roman"/>
          <w:lang w:val="uk-UA"/>
        </w:rPr>
        <w:t>акт прийому-передачі об’єкта нерухомого майна</w:t>
      </w:r>
      <w:r w:rsidR="00381C01">
        <w:rPr>
          <w:rFonts w:ascii="Times New Roman" w:eastAsia="Calibri" w:hAnsi="Times New Roman" w:cs="Times New Roman"/>
          <w:lang w:val="uk-UA"/>
        </w:rPr>
        <w:t xml:space="preserve"> від 28.05.2021 р.</w:t>
      </w:r>
      <w:r w:rsidR="001948C8">
        <w:rPr>
          <w:rFonts w:ascii="Times New Roman" w:eastAsia="Calibri" w:hAnsi="Times New Roman" w:cs="Times New Roman"/>
          <w:lang w:val="uk-UA"/>
        </w:rPr>
        <w:t xml:space="preserve">, розташованого на зазначеній земельній ділянці, наказ комунального підприємства «Бучасервіс» </w:t>
      </w:r>
      <w:r w:rsidR="00381C01">
        <w:rPr>
          <w:rFonts w:ascii="Times New Roman" w:eastAsia="Calibri" w:hAnsi="Times New Roman" w:cs="Times New Roman"/>
          <w:lang w:val="uk-UA"/>
        </w:rPr>
        <w:t xml:space="preserve">№ 106 </w:t>
      </w:r>
      <w:r w:rsidR="001948C8">
        <w:rPr>
          <w:rFonts w:ascii="Times New Roman" w:eastAsia="Calibri" w:hAnsi="Times New Roman" w:cs="Times New Roman"/>
          <w:lang w:val="uk-UA"/>
        </w:rPr>
        <w:t>від 24.06.2021 р.</w:t>
      </w:r>
      <w:r w:rsidRPr="00A21CC7">
        <w:rPr>
          <w:rFonts w:ascii="Times New Roman" w:eastAsia="Calibri" w:hAnsi="Times New Roman" w:cs="Times New Roman"/>
          <w:lang w:val="uk-UA"/>
        </w:rPr>
        <w:t xml:space="preserve">, </w:t>
      </w:r>
      <w:r w:rsidR="00381C01">
        <w:rPr>
          <w:rFonts w:ascii="Times New Roman" w:eastAsia="Calibri" w:hAnsi="Times New Roman" w:cs="Times New Roman"/>
          <w:lang w:val="uk-UA"/>
        </w:rPr>
        <w:t xml:space="preserve">яким визначено                                          КП «Бучасервіс» балансоутримувачем майна, </w:t>
      </w:r>
      <w:r w:rsidRPr="00A21CC7">
        <w:rPr>
          <w:rFonts w:ascii="Times New Roman" w:eastAsia="Calibri" w:hAnsi="Times New Roman" w:cs="Times New Roman"/>
          <w:lang w:val="uk-UA"/>
        </w:rPr>
        <w:t>надані документи, пропозиції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ст. 12, 92, 122 Земельного кодексу України,</w:t>
      </w:r>
      <w:r w:rsidR="00EF38CD">
        <w:rPr>
          <w:rFonts w:ascii="Times New Roman" w:eastAsia="Calibri" w:hAnsi="Times New Roman" w:cs="Times New Roman"/>
          <w:lang w:val="uk-UA"/>
        </w:rPr>
        <w:t xml:space="preserve">                     </w:t>
      </w:r>
      <w:r w:rsidRPr="00A21CC7">
        <w:rPr>
          <w:rFonts w:ascii="Times New Roman" w:eastAsia="Calibri" w:hAnsi="Times New Roman" w:cs="Times New Roman"/>
          <w:lang w:val="uk-UA"/>
        </w:rPr>
        <w:t xml:space="preserve"> п. 34 ст. 26 Закону України «Про місцеве самоврядування в Україні», міська рада:</w:t>
      </w:r>
    </w:p>
    <w:p w14:paraId="13205423" w14:textId="77777777" w:rsidR="00F97757" w:rsidRPr="00082BE0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0065959" w14:textId="77777777" w:rsidR="0009778F" w:rsidRPr="00082BE0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82BE0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4E9E9189" w14:textId="77777777" w:rsidR="0009778F" w:rsidRPr="00082BE0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0EBD9103" w14:textId="68AC2838" w:rsidR="002D5418" w:rsidRDefault="00A21CC7" w:rsidP="00A21CC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A21CC7">
        <w:rPr>
          <w:rFonts w:ascii="Times New Roman" w:hAnsi="Times New Roman" w:cs="Times New Roman"/>
          <w:lang w:val="uk-UA"/>
        </w:rPr>
        <w:t xml:space="preserve">Припинити право постійного користування </w:t>
      </w:r>
      <w:r w:rsidR="00D654D2">
        <w:rPr>
          <w:rFonts w:ascii="Times New Roman" w:hAnsi="Times New Roman" w:cs="Times New Roman"/>
          <w:lang w:val="uk-UA"/>
        </w:rPr>
        <w:t xml:space="preserve">земельною ділянкою з кадастровим номером </w:t>
      </w:r>
      <w:r w:rsidRPr="00A21CC7">
        <w:rPr>
          <w:rFonts w:ascii="Times New Roman" w:hAnsi="Times New Roman" w:cs="Times New Roman"/>
          <w:lang w:val="uk-UA"/>
        </w:rPr>
        <w:t xml:space="preserve"> </w:t>
      </w:r>
      <w:r w:rsidR="00D654D2">
        <w:rPr>
          <w:rFonts w:ascii="Times New Roman" w:hAnsi="Times New Roman" w:cs="Times New Roman"/>
          <w:lang w:val="uk-UA"/>
        </w:rPr>
        <w:t>3221082501:01:016:0001</w:t>
      </w:r>
      <w:r w:rsidRPr="00A21CC7">
        <w:rPr>
          <w:rFonts w:ascii="Times New Roman" w:hAnsi="Times New Roman" w:cs="Times New Roman"/>
          <w:lang w:val="uk-UA"/>
        </w:rPr>
        <w:t xml:space="preserve"> за </w:t>
      </w:r>
      <w:r w:rsidR="00D654D2">
        <w:rPr>
          <w:rFonts w:ascii="Times New Roman" w:hAnsi="Times New Roman" w:cs="Times New Roman"/>
          <w:lang w:val="uk-UA"/>
        </w:rPr>
        <w:t xml:space="preserve">комунальним підприємством теплових мереж «Бородянкатепломережа» </w:t>
      </w:r>
      <w:r w:rsidRPr="00A21CC7">
        <w:rPr>
          <w:rFonts w:ascii="Times New Roman" w:hAnsi="Times New Roman" w:cs="Times New Roman"/>
          <w:lang w:val="uk-UA"/>
        </w:rPr>
        <w:t xml:space="preserve">(код ЄДРПОУ </w:t>
      </w:r>
      <w:r w:rsidR="00381C01">
        <w:rPr>
          <w:rFonts w:ascii="Times New Roman" w:hAnsi="Times New Roman" w:cs="Times New Roman"/>
          <w:lang w:val="uk-UA"/>
        </w:rPr>
        <w:t>33710516</w:t>
      </w:r>
      <w:r w:rsidRPr="00A21CC7">
        <w:rPr>
          <w:rFonts w:ascii="Times New Roman" w:hAnsi="Times New Roman" w:cs="Times New Roman"/>
          <w:lang w:val="uk-UA"/>
        </w:rPr>
        <w:t>) та визнати таким, що втратив чинність державний акт на право постійного користування землею, серія ІІ-КВ № 00</w:t>
      </w:r>
      <w:r w:rsidR="00D654D2">
        <w:rPr>
          <w:rFonts w:ascii="Times New Roman" w:hAnsi="Times New Roman" w:cs="Times New Roman"/>
          <w:lang w:val="uk-UA"/>
        </w:rPr>
        <w:t>2745</w:t>
      </w:r>
      <w:r w:rsidRPr="00A21CC7">
        <w:rPr>
          <w:rFonts w:ascii="Times New Roman" w:hAnsi="Times New Roman" w:cs="Times New Roman"/>
          <w:lang w:val="uk-UA"/>
        </w:rPr>
        <w:t xml:space="preserve"> від </w:t>
      </w:r>
      <w:r w:rsidR="00D654D2">
        <w:rPr>
          <w:rFonts w:ascii="Times New Roman" w:hAnsi="Times New Roman" w:cs="Times New Roman"/>
          <w:lang w:val="uk-UA"/>
        </w:rPr>
        <w:t>14</w:t>
      </w:r>
      <w:r w:rsidRPr="00A21CC7">
        <w:rPr>
          <w:rFonts w:ascii="Times New Roman" w:hAnsi="Times New Roman" w:cs="Times New Roman"/>
          <w:lang w:val="uk-UA"/>
        </w:rPr>
        <w:t>.</w:t>
      </w:r>
      <w:r w:rsidR="00D654D2">
        <w:rPr>
          <w:rFonts w:ascii="Times New Roman" w:hAnsi="Times New Roman" w:cs="Times New Roman"/>
          <w:lang w:val="uk-UA"/>
        </w:rPr>
        <w:t>10</w:t>
      </w:r>
      <w:r w:rsidRPr="00A21CC7">
        <w:rPr>
          <w:rFonts w:ascii="Times New Roman" w:hAnsi="Times New Roman" w:cs="Times New Roman"/>
          <w:lang w:val="uk-UA"/>
        </w:rPr>
        <w:t>.200</w:t>
      </w:r>
      <w:r w:rsidR="00D654D2">
        <w:rPr>
          <w:rFonts w:ascii="Times New Roman" w:hAnsi="Times New Roman" w:cs="Times New Roman"/>
          <w:lang w:val="uk-UA"/>
        </w:rPr>
        <w:t>4</w:t>
      </w:r>
      <w:r w:rsidRPr="00A21CC7">
        <w:rPr>
          <w:rFonts w:ascii="Times New Roman" w:hAnsi="Times New Roman" w:cs="Times New Roman"/>
          <w:lang w:val="uk-UA"/>
        </w:rPr>
        <w:t xml:space="preserve"> р.</w:t>
      </w:r>
    </w:p>
    <w:p w14:paraId="53638C8A" w14:textId="3D3151FD" w:rsidR="00A21CC7" w:rsidRPr="00D654D2" w:rsidRDefault="00A21CC7" w:rsidP="00D654D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A21CC7">
        <w:rPr>
          <w:rFonts w:ascii="Times New Roman" w:hAnsi="Times New Roman" w:cs="Times New Roman"/>
          <w:lang w:val="uk-UA"/>
        </w:rPr>
        <w:t xml:space="preserve">Передати </w:t>
      </w:r>
      <w:r w:rsidR="00D654D2" w:rsidRPr="00D654D2">
        <w:rPr>
          <w:rFonts w:ascii="Times New Roman" w:hAnsi="Times New Roman" w:cs="Times New Roman"/>
          <w:lang w:val="uk-UA"/>
        </w:rPr>
        <w:t>комунальному підприємству «Бучасервіс» Бучанської міської ради (код ЄДРПОУ: 25689882)</w:t>
      </w:r>
      <w:r w:rsidRPr="00A21CC7">
        <w:rPr>
          <w:rFonts w:ascii="Times New Roman" w:hAnsi="Times New Roman" w:cs="Times New Roman"/>
          <w:lang w:val="uk-UA"/>
        </w:rPr>
        <w:t>, в постійне користування земельн</w:t>
      </w:r>
      <w:r w:rsidR="00D654D2">
        <w:rPr>
          <w:rFonts w:ascii="Times New Roman" w:hAnsi="Times New Roman" w:cs="Times New Roman"/>
          <w:lang w:val="uk-UA"/>
        </w:rPr>
        <w:t>у</w:t>
      </w:r>
      <w:r w:rsidRPr="00A21CC7">
        <w:rPr>
          <w:rFonts w:ascii="Times New Roman" w:hAnsi="Times New Roman" w:cs="Times New Roman"/>
          <w:lang w:val="uk-UA"/>
        </w:rPr>
        <w:t xml:space="preserve"> ділянк</w:t>
      </w:r>
      <w:r w:rsidR="00D654D2">
        <w:rPr>
          <w:rFonts w:ascii="Times New Roman" w:hAnsi="Times New Roman" w:cs="Times New Roman"/>
          <w:lang w:val="uk-UA"/>
        </w:rPr>
        <w:t>у</w:t>
      </w:r>
      <w:r w:rsidRPr="00A21CC7">
        <w:rPr>
          <w:rFonts w:ascii="Times New Roman" w:hAnsi="Times New Roman" w:cs="Times New Roman"/>
          <w:lang w:val="uk-UA"/>
        </w:rPr>
        <w:t xml:space="preserve"> з кадастровим номер</w:t>
      </w:r>
      <w:r w:rsidR="00D654D2">
        <w:rPr>
          <w:rFonts w:ascii="Times New Roman" w:hAnsi="Times New Roman" w:cs="Times New Roman"/>
          <w:lang w:val="uk-UA"/>
        </w:rPr>
        <w:t>ом</w:t>
      </w:r>
      <w:r w:rsidRPr="00A21CC7">
        <w:rPr>
          <w:rFonts w:ascii="Times New Roman" w:hAnsi="Times New Roman" w:cs="Times New Roman"/>
          <w:lang w:val="uk-UA"/>
        </w:rPr>
        <w:t xml:space="preserve"> </w:t>
      </w:r>
      <w:r w:rsidR="00D654D2" w:rsidRPr="00D654D2">
        <w:rPr>
          <w:rFonts w:ascii="Times New Roman" w:hAnsi="Times New Roman" w:cs="Times New Roman"/>
          <w:lang w:val="uk-UA"/>
        </w:rPr>
        <w:t>3221082501:01:016:0001</w:t>
      </w:r>
      <w:r w:rsidRPr="00A21CC7">
        <w:rPr>
          <w:rFonts w:ascii="Times New Roman" w:hAnsi="Times New Roman" w:cs="Times New Roman"/>
          <w:lang w:val="uk-UA"/>
        </w:rPr>
        <w:t xml:space="preserve">, </w:t>
      </w:r>
      <w:r w:rsidR="008D699A" w:rsidRPr="008D699A">
        <w:rPr>
          <w:rFonts w:ascii="Times New Roman" w:hAnsi="Times New Roman" w:cs="Times New Roman"/>
          <w:lang w:val="uk-UA"/>
        </w:rPr>
        <w:t>площею 0,3010 га, цільове призначення: (код КВЦПЗ 03.12) - для будівництва та обслуговування будівель закладів комунального обслуговування</w:t>
      </w:r>
      <w:r w:rsidR="008D699A">
        <w:rPr>
          <w:rFonts w:ascii="Times New Roman" w:hAnsi="Times New Roman" w:cs="Times New Roman"/>
          <w:lang w:val="uk-UA"/>
        </w:rPr>
        <w:t xml:space="preserve">, </w:t>
      </w:r>
      <w:r w:rsidRPr="00A21CC7">
        <w:rPr>
          <w:rFonts w:ascii="Times New Roman" w:hAnsi="Times New Roman" w:cs="Times New Roman"/>
          <w:lang w:val="uk-UA"/>
        </w:rPr>
        <w:t xml:space="preserve">що </w:t>
      </w:r>
      <w:r w:rsidR="00D654D2" w:rsidRPr="00D654D2">
        <w:rPr>
          <w:rFonts w:ascii="Times New Roman" w:hAnsi="Times New Roman" w:cs="Times New Roman"/>
          <w:lang w:val="uk-UA"/>
        </w:rPr>
        <w:t>розташована</w:t>
      </w:r>
      <w:r w:rsidR="008D699A">
        <w:rPr>
          <w:rFonts w:ascii="Times New Roman" w:hAnsi="Times New Roman" w:cs="Times New Roman"/>
          <w:lang w:val="uk-UA"/>
        </w:rPr>
        <w:t xml:space="preserve"> по вул. Центральна</w:t>
      </w:r>
      <w:r w:rsidR="00D654D2" w:rsidRPr="00D654D2">
        <w:rPr>
          <w:rFonts w:ascii="Times New Roman" w:hAnsi="Times New Roman" w:cs="Times New Roman"/>
          <w:lang w:val="uk-UA"/>
        </w:rPr>
        <w:t xml:space="preserve"> в селі Здвижівка Бучанського району Київської області</w:t>
      </w:r>
      <w:r w:rsidRPr="00A21CC7">
        <w:rPr>
          <w:rFonts w:ascii="Times New Roman" w:hAnsi="Times New Roman" w:cs="Times New Roman"/>
          <w:lang w:val="uk-UA"/>
        </w:rPr>
        <w:t>.</w:t>
      </w:r>
    </w:p>
    <w:p w14:paraId="2EC90C05" w14:textId="4CFB7AD2" w:rsidR="00D654D2" w:rsidRDefault="00D654D2" w:rsidP="00D654D2">
      <w:pPr>
        <w:pStyle w:val="a3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D654D2">
        <w:rPr>
          <w:rFonts w:ascii="Times New Roman" w:hAnsi="Times New Roman" w:cs="Times New Roman"/>
          <w:lang w:val="uk-UA"/>
        </w:rPr>
        <w:t>Речове право користування земельною ділянкою підлягає реєстрації відповідно до Закону України «Про державну реєстрацію речових прав на нерухоме майно та їх обтяжень».</w:t>
      </w:r>
    </w:p>
    <w:p w14:paraId="66A3A1E1" w14:textId="5A01F406" w:rsidR="00D654D2" w:rsidRDefault="00D654D2" w:rsidP="00D654D2">
      <w:pPr>
        <w:pStyle w:val="a3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D654D2">
        <w:rPr>
          <w:rFonts w:ascii="Times New Roman" w:hAnsi="Times New Roman" w:cs="Times New Roman"/>
          <w:lang w:val="uk-UA"/>
        </w:rPr>
        <w:t>Внести зміни в земельно-облікові документи.</w:t>
      </w:r>
    </w:p>
    <w:p w14:paraId="17FB6705" w14:textId="6DD6416B" w:rsidR="00D654D2" w:rsidRPr="00D654D2" w:rsidRDefault="00D654D2" w:rsidP="00D654D2">
      <w:pPr>
        <w:pStyle w:val="a3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D654D2">
        <w:rPr>
          <w:rFonts w:ascii="Times New Roman" w:hAnsi="Times New Roman" w:cs="Times New Roman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29675F1B" w14:textId="4F988DB9" w:rsidR="000E3176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81C2C2" w14:textId="4F194A11" w:rsidR="00D654D2" w:rsidRDefault="00D654D2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78A26A" w14:textId="7AFB9BAA" w:rsidR="00D654D2" w:rsidRDefault="00D654D2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917974" w14:textId="77777777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</w:t>
      </w:r>
      <w:r w:rsidR="00F206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D9A9FFF" w14:textId="77777777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61494" w14:textId="30D076B2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64901" w14:textId="2708DF56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6C9CB8" w14:textId="53C4F457" w:rsidR="00D654D2" w:rsidRDefault="00D654D2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F87CAD" w14:textId="77777777" w:rsidR="00D654D2" w:rsidRDefault="00D654D2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9E549" w14:textId="77777777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E6D5155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7FB4290E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3D9800FC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5E8D5F9E" w14:textId="0D6A1219" w:rsidR="00DA25BB" w:rsidRPr="00DA25BB" w:rsidRDefault="00CC2112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709A2416" w14:textId="77777777" w:rsidR="00DA25BB" w:rsidRPr="00DA25BB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3A8FC8F9" w14:textId="52B3B57C" w:rsidR="0009778F" w:rsidRPr="0009778F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</w:t>
      </w:r>
      <w:r w:rsidR="00CC211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Наталія ФРЕЙБЕРГ</w:t>
      </w:r>
    </w:p>
    <w:p w14:paraId="391DC748" w14:textId="0B6AA9FA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206A5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83E"/>
    <w:rsid w:val="000243D8"/>
    <w:rsid w:val="000369C8"/>
    <w:rsid w:val="00065CEE"/>
    <w:rsid w:val="000664FB"/>
    <w:rsid w:val="000703E0"/>
    <w:rsid w:val="00082BE0"/>
    <w:rsid w:val="0009778F"/>
    <w:rsid w:val="00097FC0"/>
    <w:rsid w:val="000A1370"/>
    <w:rsid w:val="000B3058"/>
    <w:rsid w:val="000E3176"/>
    <w:rsid w:val="00113B70"/>
    <w:rsid w:val="001434E8"/>
    <w:rsid w:val="001948C8"/>
    <w:rsid w:val="001A771B"/>
    <w:rsid w:val="001E4397"/>
    <w:rsid w:val="002064B0"/>
    <w:rsid w:val="0022651F"/>
    <w:rsid w:val="002614E9"/>
    <w:rsid w:val="00262B85"/>
    <w:rsid w:val="002D5418"/>
    <w:rsid w:val="002E13CD"/>
    <w:rsid w:val="002F5A1A"/>
    <w:rsid w:val="00317963"/>
    <w:rsid w:val="00381C01"/>
    <w:rsid w:val="003C1D8A"/>
    <w:rsid w:val="003E592C"/>
    <w:rsid w:val="003F0B92"/>
    <w:rsid w:val="00425C32"/>
    <w:rsid w:val="0044223F"/>
    <w:rsid w:val="004474C9"/>
    <w:rsid w:val="00485AC3"/>
    <w:rsid w:val="00491933"/>
    <w:rsid w:val="004A76AA"/>
    <w:rsid w:val="004C7442"/>
    <w:rsid w:val="004D7857"/>
    <w:rsid w:val="004F5699"/>
    <w:rsid w:val="0052525F"/>
    <w:rsid w:val="00551978"/>
    <w:rsid w:val="005559CF"/>
    <w:rsid w:val="005667CC"/>
    <w:rsid w:val="00584863"/>
    <w:rsid w:val="00592CA8"/>
    <w:rsid w:val="005F2F80"/>
    <w:rsid w:val="006126D7"/>
    <w:rsid w:val="00616558"/>
    <w:rsid w:val="0062074F"/>
    <w:rsid w:val="00633B67"/>
    <w:rsid w:val="00643264"/>
    <w:rsid w:val="006C4026"/>
    <w:rsid w:val="006C4219"/>
    <w:rsid w:val="006F143A"/>
    <w:rsid w:val="006F7B70"/>
    <w:rsid w:val="006F7DD5"/>
    <w:rsid w:val="007015D5"/>
    <w:rsid w:val="00717227"/>
    <w:rsid w:val="00746D54"/>
    <w:rsid w:val="00781C18"/>
    <w:rsid w:val="007A05CE"/>
    <w:rsid w:val="007E6937"/>
    <w:rsid w:val="00811FD4"/>
    <w:rsid w:val="00894E7D"/>
    <w:rsid w:val="008D699A"/>
    <w:rsid w:val="008E38D1"/>
    <w:rsid w:val="008F3F7B"/>
    <w:rsid w:val="00910BDF"/>
    <w:rsid w:val="009161E2"/>
    <w:rsid w:val="00946587"/>
    <w:rsid w:val="0095161D"/>
    <w:rsid w:val="00A149BC"/>
    <w:rsid w:val="00A21CC7"/>
    <w:rsid w:val="00A33ECD"/>
    <w:rsid w:val="00A40AEB"/>
    <w:rsid w:val="00A53465"/>
    <w:rsid w:val="00A8375E"/>
    <w:rsid w:val="00AA20D6"/>
    <w:rsid w:val="00AD6E29"/>
    <w:rsid w:val="00B168B6"/>
    <w:rsid w:val="00B5295C"/>
    <w:rsid w:val="00B56F67"/>
    <w:rsid w:val="00B8767A"/>
    <w:rsid w:val="00B90813"/>
    <w:rsid w:val="00BB3BEE"/>
    <w:rsid w:val="00C02D91"/>
    <w:rsid w:val="00C6609F"/>
    <w:rsid w:val="00CC2112"/>
    <w:rsid w:val="00CE6DA7"/>
    <w:rsid w:val="00D001FF"/>
    <w:rsid w:val="00D41B17"/>
    <w:rsid w:val="00D459B2"/>
    <w:rsid w:val="00D6520B"/>
    <w:rsid w:val="00D654D2"/>
    <w:rsid w:val="00D767DD"/>
    <w:rsid w:val="00D82ADE"/>
    <w:rsid w:val="00DA25BB"/>
    <w:rsid w:val="00DA29B3"/>
    <w:rsid w:val="00DA4A95"/>
    <w:rsid w:val="00DF2518"/>
    <w:rsid w:val="00E05FA1"/>
    <w:rsid w:val="00E07581"/>
    <w:rsid w:val="00E07CF3"/>
    <w:rsid w:val="00E16807"/>
    <w:rsid w:val="00E71B23"/>
    <w:rsid w:val="00EF38CD"/>
    <w:rsid w:val="00F045C7"/>
    <w:rsid w:val="00F206A5"/>
    <w:rsid w:val="00F53349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5F498-2A88-4C58-A593-92507321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2103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11</cp:revision>
  <cp:lastPrinted>2025-09-10T08:36:00Z</cp:lastPrinted>
  <dcterms:created xsi:type="dcterms:W3CDTF">2025-09-04T08:23:00Z</dcterms:created>
  <dcterms:modified xsi:type="dcterms:W3CDTF">2025-09-10T08:36:00Z</dcterms:modified>
</cp:coreProperties>
</file>